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D9C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14:paraId="6D804B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武汉市都市产业投资集团有限公司职工</w:t>
      </w:r>
    </w:p>
    <w:p w14:paraId="76182C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心灵加油站项目服务</w:t>
      </w:r>
      <w:r>
        <w:rPr>
          <w:rFonts w:hint="default" w:ascii="Times New Roman" w:hAnsi="Times New Roman" w:eastAsia="方正小标宋简体" w:cs="Times New Roman"/>
          <w:sz w:val="44"/>
          <w:szCs w:val="44"/>
        </w:rPr>
        <w:t>的</w:t>
      </w:r>
      <w:r>
        <w:rPr>
          <w:rFonts w:hint="default" w:ascii="Times New Roman" w:hAnsi="Times New Roman" w:eastAsia="方正小标宋简体" w:cs="Times New Roman"/>
          <w:sz w:val="44"/>
          <w:szCs w:val="44"/>
          <w:lang w:val="en-US" w:eastAsia="zh-CN"/>
        </w:rPr>
        <w:t>询价函</w:t>
      </w:r>
    </w:p>
    <w:p w14:paraId="7347010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14:paraId="4F9C1A6B">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项目名称</w:t>
      </w:r>
    </w:p>
    <w:p w14:paraId="04DFB9B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武汉市都市产业投资集团有限公司职工心灵加油站项目服务</w:t>
      </w:r>
    </w:p>
    <w:p w14:paraId="6E39E143">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服务内容</w:t>
      </w:r>
    </w:p>
    <w:p w14:paraId="500040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1.帮助员工缓解心理压力，提高耐挫抗压能力，提高工作效率，维护家庭生活和谐，增强幸福感。</w:t>
      </w:r>
    </w:p>
    <w:p w14:paraId="5E7F48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2.帮助企业掌握员工心理健康状态，营造人文、关爱、和睦的人际关系，重塑员工心理韧性和企业活力。</w:t>
      </w:r>
    </w:p>
    <w:p w14:paraId="0C2061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3.根据甲方要求，组织开展心理知识科普服务，根据甲方实际需要，提供专题讲座、心理团辅、心理测评、心理咨询驻点等服务工作。</w:t>
      </w:r>
    </w:p>
    <w:p w14:paraId="07A6F42A">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服务</w:t>
      </w:r>
      <w:r>
        <w:rPr>
          <w:rFonts w:hint="default" w:ascii="Times New Roman" w:hAnsi="Times New Roman" w:eastAsia="黑体" w:cs="Times New Roman"/>
          <w:sz w:val="32"/>
          <w:szCs w:val="32"/>
          <w:highlight w:val="none"/>
          <w:lang w:val="en-US" w:eastAsia="zh-CN"/>
        </w:rPr>
        <w:t>期限</w:t>
      </w:r>
    </w:p>
    <w:p w14:paraId="0A97DC4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合同签订之日起开始，提供都市产业集团职工心理加油站1年心理咨询服务。经双方协商，可按照原标准续签合同。</w:t>
      </w:r>
    </w:p>
    <w:p w14:paraId="4D0AA7A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费用预算</w:t>
      </w:r>
    </w:p>
    <w:p w14:paraId="0A9D1C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固定</w:t>
      </w:r>
      <w:r>
        <w:rPr>
          <w:rFonts w:hint="eastAsia" w:ascii="Times New Roman" w:hAnsi="Times New Roman" w:eastAsia="仿宋_GB2312" w:cs="Times New Roman"/>
          <w:sz w:val="32"/>
          <w:szCs w:val="32"/>
          <w:highlight w:val="none"/>
          <w:lang w:val="en-US" w:eastAsia="zh-CN"/>
        </w:rPr>
        <w:t>单价方式</w:t>
      </w:r>
      <w:r>
        <w:rPr>
          <w:rFonts w:hint="default" w:ascii="Times New Roman" w:hAnsi="Times New Roman" w:eastAsia="仿宋_GB2312" w:cs="Times New Roman"/>
          <w:sz w:val="32"/>
          <w:szCs w:val="32"/>
          <w:highlight w:val="none"/>
          <w:lang w:val="en-US" w:eastAsia="zh-CN"/>
        </w:rPr>
        <w:t>报价</w:t>
      </w:r>
      <w:r>
        <w:rPr>
          <w:rFonts w:hint="eastAsia" w:ascii="Times New Roman" w:hAnsi="Times New Roman" w:eastAsia="仿宋_GB2312" w:cs="Times New Roman"/>
          <w:sz w:val="32"/>
          <w:szCs w:val="32"/>
          <w:highlight w:val="none"/>
          <w:lang w:val="en-US" w:eastAsia="zh-CN"/>
        </w:rPr>
        <w:t>，按照实际委托情况据实结算</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报价中至少包含心理咨询驻点、心理专题讲座、心理团辅、心理测评等服务单价。</w:t>
      </w:r>
    </w:p>
    <w:p w14:paraId="474628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综合费用=心理咨询驻点单价*4+心理专题讲座教授单价*1+心理专题讲座副教授单价*1+心理团辅单价*2+心理测评单价*100。</w:t>
      </w:r>
    </w:p>
    <w:p w14:paraId="59E187FD">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评选原则</w:t>
      </w:r>
    </w:p>
    <w:p w14:paraId="45F817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满足资格条件报价最低的三家单位参与第二次报价，第二次报价最低者中选。</w:t>
      </w:r>
    </w:p>
    <w:p w14:paraId="0A5B6DB0">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竞选单位</w:t>
      </w:r>
      <w:r>
        <w:rPr>
          <w:rFonts w:hint="default" w:ascii="Times New Roman" w:hAnsi="Times New Roman" w:eastAsia="黑体" w:cs="Times New Roman"/>
          <w:sz w:val="32"/>
          <w:szCs w:val="32"/>
          <w:highlight w:val="none"/>
          <w:lang w:val="en-US" w:eastAsia="zh-CN"/>
        </w:rPr>
        <w:t>资格条件要求</w:t>
      </w:r>
    </w:p>
    <w:p w14:paraId="1A174D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投标单位必须是在中华人民共和国境内注册并取得营业执照的独立法人（营业执照应具备相关经营范围）。</w:t>
      </w:r>
    </w:p>
    <w:p w14:paraId="13523A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供应商经营范围必须与心理健康服务类相关</w:t>
      </w:r>
      <w:r>
        <w:rPr>
          <w:rFonts w:hint="eastAsia" w:ascii="Times New Roman" w:hAnsi="Times New Roman" w:eastAsia="仿宋_GB2312" w:cs="Times New Roman"/>
          <w:sz w:val="32"/>
          <w:szCs w:val="32"/>
          <w:highlight w:val="none"/>
          <w:lang w:val="en-US" w:eastAsia="zh-CN"/>
        </w:rPr>
        <w:t>。近三年工作中，有跟市级或省级工会、大型企事业单位集团工会合作的项目经验，服务周期不少于一年。</w:t>
      </w:r>
    </w:p>
    <w:p w14:paraId="0ED1DC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投标单位必须具有心理健康服务类项目相关的技术服务能力</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近三年承接心理健康服务类</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相关项目不得少于2个，</w:t>
      </w:r>
      <w:r>
        <w:rPr>
          <w:rFonts w:hint="eastAsia" w:ascii="Times New Roman" w:hAnsi="Times New Roman" w:eastAsia="仿宋_GB2312" w:cs="Times New Roman"/>
          <w:sz w:val="32"/>
          <w:szCs w:val="32"/>
          <w:highlight w:val="none"/>
          <w:lang w:val="en-US" w:eastAsia="zh-CN"/>
        </w:rPr>
        <w:t>承接过10万以上的项目</w:t>
      </w:r>
      <w:r>
        <w:rPr>
          <w:rFonts w:hint="default" w:ascii="Times New Roman" w:hAnsi="Times New Roman" w:eastAsia="仿宋_GB2312" w:cs="Times New Roman"/>
          <w:sz w:val="32"/>
          <w:szCs w:val="32"/>
          <w:highlight w:val="none"/>
          <w:lang w:val="en-US" w:eastAsia="zh-CN"/>
        </w:rPr>
        <w:t>（参选单位业绩证明应提供项目服务合同，合同复印件需有合同双方公章）。</w:t>
      </w:r>
    </w:p>
    <w:p w14:paraId="28115A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供应商提供的心理服务团队包括项目负责人和团队成员总人数不少于</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项目负责人应具有心理学相关证书</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其他团队成员至少有</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人满足以下任一项要求：（1）具有心理学或精神科相关专业中级或以上职称；（2）具有心理学或精神科相关专业硕士或以上学历；</w:t>
      </w:r>
    </w:p>
    <w:p w14:paraId="2BD127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投标单位参加本次采购活动前三年内未被列入“信用中国”网站（www.creditchina.gov.cn）失信被执行、重大税收违法案件当事人名单、企业经营异常名录。</w:t>
      </w:r>
    </w:p>
    <w:p w14:paraId="41D072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提供</w:t>
      </w:r>
      <w:r>
        <w:rPr>
          <w:rFonts w:hint="eastAsia" w:ascii="仿宋_GB2312" w:hAnsi="仿宋_GB2312" w:eastAsia="仿宋_GB2312" w:cs="仿宋_GB2312"/>
          <w:sz w:val="32"/>
          <w:szCs w:val="32"/>
          <w:lang w:val="en-US" w:eastAsia="zh-CN"/>
        </w:rPr>
        <w:t>“中国裁判文书网”</w:t>
      </w:r>
      <w:r>
        <w:rPr>
          <w:rFonts w:hint="default" w:ascii="Times New Roman" w:hAnsi="Times New Roman" w:eastAsia="仿宋_GB2312" w:cs="Times New Roman"/>
          <w:sz w:val="32"/>
          <w:szCs w:val="32"/>
          <w:lang w:val="en-US" w:eastAsia="zh-CN"/>
        </w:rPr>
        <w:t>近三年内，投标单位企业、法定代表人在经营活动中没有重大违法记录及行贿犯罪记录查询函（公告发布起查询，网上自查加盖公章、如有重大违法记录及行贿犯罪记录将拒绝参与本项目报名）。</w:t>
      </w:r>
    </w:p>
    <w:p w14:paraId="526813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本项目不允许联合体投标。</w:t>
      </w:r>
    </w:p>
    <w:p w14:paraId="303C56B4">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报价</w:t>
      </w:r>
      <w:r>
        <w:rPr>
          <w:rFonts w:hint="eastAsia" w:ascii="Times New Roman" w:hAnsi="Times New Roman" w:eastAsia="黑体" w:cs="Times New Roman"/>
          <w:sz w:val="32"/>
          <w:szCs w:val="32"/>
          <w:lang w:val="en-US" w:eastAsia="zh-CN"/>
        </w:rPr>
        <w:t>文件格式</w:t>
      </w:r>
    </w:p>
    <w:p w14:paraId="0F2B14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详细报价</w:t>
      </w:r>
      <w:r>
        <w:rPr>
          <w:rFonts w:hint="eastAsia" w:ascii="Times New Roman" w:hAnsi="Times New Roman" w:eastAsia="仿宋_GB2312" w:cs="Times New Roman"/>
          <w:sz w:val="32"/>
          <w:szCs w:val="32"/>
          <w:lang w:val="en-US" w:eastAsia="zh-CN"/>
        </w:rPr>
        <w:t>及分值</w:t>
      </w:r>
      <w:r>
        <w:rPr>
          <w:rFonts w:hint="default" w:ascii="Times New Roman" w:hAnsi="Times New Roman" w:eastAsia="仿宋_GB2312" w:cs="Times New Roman"/>
          <w:sz w:val="32"/>
          <w:szCs w:val="32"/>
          <w:lang w:val="en-US" w:eastAsia="zh-CN"/>
        </w:rPr>
        <w:t>，格式详见附件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p>
    <w:p w14:paraId="14AE68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eastAsia" w:ascii="仿宋_GB2312" w:hAnsi="仿宋_GB2312" w:eastAsia="仿宋_GB2312" w:cs="仿宋_GB2312"/>
          <w:kern w:val="2"/>
          <w:sz w:val="32"/>
          <w:szCs w:val="32"/>
          <w:lang w:val="en-US" w:bidi="ar-SA"/>
        </w:rPr>
        <w:t>法定代表人授权委托书</w:t>
      </w:r>
      <w:r>
        <w:rPr>
          <w:rFonts w:hint="eastAsia" w:ascii="仿宋_GB2312" w:hAnsi="仿宋_GB2312" w:eastAsia="仿宋_GB2312" w:cs="仿宋_GB2312"/>
          <w:kern w:val="2"/>
          <w:sz w:val="32"/>
          <w:szCs w:val="32"/>
          <w:lang w:val="en-US" w:eastAsia="zh-CN" w:bidi="ar-SA"/>
        </w:rPr>
        <w:t>，格式详见</w:t>
      </w:r>
      <w:r>
        <w:rPr>
          <w:rFonts w:hint="eastAsia" w:ascii="仿宋_GB2312" w:hAnsi="仿宋_GB2312" w:eastAsia="仿宋_GB2312" w:cs="仿宋_GB2312"/>
          <w:kern w:val="2"/>
          <w:sz w:val="32"/>
          <w:szCs w:val="32"/>
          <w:lang w:val="en-US" w:bidi="ar-SA"/>
        </w:rPr>
        <w:t>附件</w:t>
      </w:r>
      <w:r>
        <w:rPr>
          <w:rFonts w:hint="default" w:ascii="Times New Roman" w:hAnsi="Times New Roman" w:eastAsia="仿宋_GB2312" w:cs="Times New Roman"/>
          <w:kern w:val="2"/>
          <w:sz w:val="32"/>
          <w:szCs w:val="32"/>
          <w:lang w:val="en-US" w:bidi="ar-SA"/>
        </w:rPr>
        <w:t>2</w:t>
      </w:r>
      <w:r>
        <w:rPr>
          <w:rFonts w:hint="eastAsia" w:ascii="仿宋_GB2312" w:hAnsi="仿宋_GB2312" w:eastAsia="仿宋_GB2312" w:cs="仿宋_GB2312"/>
          <w:kern w:val="2"/>
          <w:sz w:val="32"/>
          <w:szCs w:val="32"/>
          <w:lang w:val="en-US" w:eastAsia="zh-CN" w:bidi="ar-SA"/>
        </w:rPr>
        <w:t>；</w:t>
      </w:r>
    </w:p>
    <w:p w14:paraId="2DBE59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eastAsia" w:ascii="仿宋_GB2312" w:hAnsi="仿宋_GB2312" w:eastAsia="仿宋_GB2312" w:cs="仿宋_GB2312"/>
          <w:sz w:val="32"/>
          <w:szCs w:val="32"/>
          <w:lang w:val="en-US" w:eastAsia="zh-CN"/>
        </w:rPr>
        <w:t>“竞选单位资格条件要求”</w:t>
      </w:r>
      <w:r>
        <w:rPr>
          <w:rFonts w:hint="default" w:ascii="Times New Roman" w:hAnsi="Times New Roman" w:eastAsia="仿宋_GB2312" w:cs="Times New Roman"/>
          <w:sz w:val="32"/>
          <w:szCs w:val="32"/>
          <w:lang w:val="en-US" w:eastAsia="zh-CN"/>
        </w:rPr>
        <w:t>中所有材料复印件</w:t>
      </w:r>
      <w:r>
        <w:rPr>
          <w:rFonts w:hint="eastAsia" w:ascii="Times New Roman" w:hAnsi="Times New Roman" w:eastAsia="仿宋_GB2312" w:cs="Times New Roman"/>
          <w:sz w:val="32"/>
          <w:szCs w:val="32"/>
          <w:lang w:val="en-US" w:eastAsia="zh-CN"/>
        </w:rPr>
        <w:t>；</w:t>
      </w:r>
    </w:p>
    <w:p w14:paraId="04252F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bidi="ar-SA"/>
        </w:rPr>
        <w:t>以上资料按顺序装订，并分别加盖公章。</w:t>
      </w:r>
    </w:p>
    <w:p w14:paraId="39D0A369">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报价文件送达地址及截止时间</w:t>
      </w:r>
    </w:p>
    <w:p w14:paraId="4AA5E6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（一）报送时</w:t>
      </w:r>
      <w:r>
        <w:rPr>
          <w:rFonts w:hint="eastAsia" w:ascii="Times New Roman" w:hAnsi="Times New Roman" w:eastAsia="仿宋_GB2312" w:cs="Times New Roman"/>
          <w:sz w:val="32"/>
          <w:szCs w:val="32"/>
          <w:highlight w:val="none"/>
          <w:lang w:val="en-US" w:eastAsia="zh-CN"/>
        </w:rPr>
        <w:t>间</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lang w:val="en-US" w:eastAsia="zh-CN"/>
        </w:rPr>
        <w:t>日17</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30时</w:t>
      </w:r>
      <w:r>
        <w:rPr>
          <w:rFonts w:hint="eastAsia" w:ascii="Times New Roman" w:hAnsi="Times New Roman" w:eastAsia="仿宋_GB2312" w:cs="Times New Roman"/>
          <w:sz w:val="32"/>
          <w:szCs w:val="32"/>
          <w:highlight w:val="none"/>
          <w:lang w:val="en-US" w:eastAsia="zh-CN"/>
        </w:rPr>
        <w:t>前</w:t>
      </w:r>
      <w:r>
        <w:rPr>
          <w:rFonts w:hint="default" w:ascii="Times New Roman" w:hAnsi="Times New Roman" w:eastAsia="仿宋_GB2312" w:cs="Times New Roman"/>
          <w:sz w:val="32"/>
          <w:szCs w:val="32"/>
          <w:highlight w:val="none"/>
          <w:lang w:val="en-US" w:eastAsia="zh-CN"/>
        </w:rPr>
        <w:t>，以信封密封（加盖公章）的形式送</w:t>
      </w:r>
      <w:r>
        <w:rPr>
          <w:rFonts w:hint="eastAsia" w:ascii="Times New Roman" w:hAnsi="Times New Roman" w:eastAsia="仿宋_GB2312" w:cs="Times New Roman"/>
          <w:sz w:val="32"/>
          <w:szCs w:val="32"/>
          <w:highlight w:val="none"/>
          <w:lang w:val="en-US" w:eastAsia="zh-CN"/>
        </w:rPr>
        <w:t>达报送地点</w:t>
      </w:r>
      <w:r>
        <w:rPr>
          <w:rFonts w:hint="default" w:ascii="Times New Roman" w:hAnsi="Times New Roman" w:eastAsia="仿宋_GB2312" w:cs="Times New Roman"/>
          <w:sz w:val="32"/>
          <w:szCs w:val="32"/>
          <w:highlight w:val="none"/>
          <w:lang w:val="en-US" w:eastAsia="zh-CN"/>
        </w:rPr>
        <w:t>。</w:t>
      </w:r>
    </w:p>
    <w:p w14:paraId="6A2A85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（二）报送</w:t>
      </w:r>
      <w:r>
        <w:rPr>
          <w:rFonts w:hint="default" w:ascii="Times New Roman" w:hAnsi="Times New Roman" w:eastAsia="仿宋_GB2312" w:cs="Times New Roman"/>
          <w:sz w:val="32"/>
          <w:szCs w:val="32"/>
          <w:highlight w:val="none"/>
          <w:lang w:val="en-US" w:eastAsia="zh-CN"/>
        </w:rPr>
        <w:t>地址：武汉市江岸区三阳路55号江花综合大楼15层。</w:t>
      </w:r>
    </w:p>
    <w:p w14:paraId="76FF14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联系人：</w:t>
      </w:r>
      <w:r>
        <w:rPr>
          <w:rFonts w:hint="eastAsia" w:ascii="Times New Roman" w:hAnsi="Times New Roman" w:eastAsia="仿宋_GB2312" w:cs="Times New Roman"/>
          <w:sz w:val="32"/>
          <w:szCs w:val="32"/>
          <w:highlight w:val="none"/>
          <w:lang w:val="en-US" w:eastAsia="zh-CN"/>
        </w:rPr>
        <w:t xml:space="preserve">李恒    </w:t>
      </w:r>
      <w:r>
        <w:rPr>
          <w:rFonts w:hint="default" w:ascii="Times New Roman" w:hAnsi="Times New Roman" w:eastAsia="仿宋_GB2312" w:cs="Times New Roman"/>
          <w:sz w:val="32"/>
          <w:szCs w:val="32"/>
          <w:highlight w:val="none"/>
          <w:lang w:val="en-US" w:eastAsia="zh-CN"/>
        </w:rPr>
        <w:t>联系电话：</w:t>
      </w:r>
      <w:r>
        <w:rPr>
          <w:rFonts w:hint="eastAsia" w:ascii="Times New Roman" w:hAnsi="Times New Roman" w:eastAsia="仿宋_GB2312" w:cs="Times New Roman"/>
          <w:sz w:val="32"/>
          <w:szCs w:val="32"/>
          <w:highlight w:val="none"/>
          <w:lang w:val="en-US" w:eastAsia="zh-CN"/>
        </w:rPr>
        <w:t>027-82799557</w:t>
      </w:r>
    </w:p>
    <w:p w14:paraId="3DA0A5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14:paraId="450068E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highlight w:val="none"/>
          <w:lang w:val="en-US" w:eastAsia="zh-CN"/>
        </w:rPr>
      </w:pPr>
    </w:p>
    <w:p w14:paraId="7AADA85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highlight w:val="none"/>
          <w:lang w:val="en-US" w:eastAsia="zh-CN"/>
        </w:rPr>
      </w:pPr>
    </w:p>
    <w:p w14:paraId="37B86C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武汉市都市产业投资集团有限公司</w:t>
      </w:r>
    </w:p>
    <w:p w14:paraId="0362375A">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sz w:val="32"/>
          <w:szCs w:val="32"/>
          <w:lang w:val="en-US" w:eastAsia="zh-CN"/>
        </w:rPr>
        <w:sectPr>
          <w:footerReference r:id="rId3" w:type="default"/>
          <w:pgSz w:w="11906" w:h="16838"/>
          <w:pgMar w:top="1701" w:right="1417" w:bottom="1531" w:left="1587" w:header="851" w:footer="992" w:gutter="0"/>
          <w:pgNumType w:fmt="decimal"/>
          <w:cols w:space="0" w:num="1"/>
          <w:rtlGutter w:val="0"/>
          <w:docGrid w:type="lines" w:linePitch="312" w:charSpace="0"/>
        </w:sect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20</w:t>
      </w:r>
      <w:bookmarkStart w:id="2" w:name="_GoBack"/>
      <w:bookmarkEnd w:id="2"/>
      <w:r>
        <w:rPr>
          <w:rFonts w:hint="default" w:ascii="Times New Roman" w:hAnsi="Times New Roman" w:eastAsia="仿宋_GB2312" w:cs="Times New Roman"/>
          <w:sz w:val="32"/>
          <w:szCs w:val="32"/>
          <w:highlight w:val="none"/>
          <w:lang w:val="en-US" w:eastAsia="zh-CN"/>
        </w:rPr>
        <w:t xml:space="preserve">日  </w:t>
      </w:r>
      <w:r>
        <w:rPr>
          <w:rFonts w:hint="default" w:ascii="Times New Roman" w:hAnsi="Times New Roman" w:eastAsia="仿宋_GB2312" w:cs="Times New Roman"/>
          <w:sz w:val="32"/>
          <w:szCs w:val="32"/>
          <w:lang w:val="en-US" w:eastAsia="zh-CN"/>
        </w:rPr>
        <w:t xml:space="preserve">     </w:t>
      </w:r>
    </w:p>
    <w:p w14:paraId="48D19AE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14:paraId="262D6BB7">
      <w:pPr>
        <w:pStyle w:val="2"/>
        <w:ind w:left="360" w:firstLine="0"/>
        <w:jc w:val="center"/>
        <w:outlineLvl w:val="1"/>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报价一览表</w:t>
      </w:r>
    </w:p>
    <w:p w14:paraId="05699C05">
      <w:pPr>
        <w:rPr>
          <w:rFonts w:hint="default" w:ascii="Times New Roman" w:hAnsi="Times New Roman" w:cs="Times New Roman"/>
        </w:rPr>
      </w:pPr>
    </w:p>
    <w:p w14:paraId="42322E8C">
      <w:pPr>
        <w:jc w:val="both"/>
        <w:rPr>
          <w:rFonts w:hint="default" w:ascii="Times New Roman" w:hAnsi="Times New Roman" w:eastAsia="仿宋_GB2312" w:cs="Times New Roman"/>
        </w:rPr>
      </w:pPr>
      <w:r>
        <w:rPr>
          <w:rFonts w:hint="default" w:ascii="Times New Roman" w:hAnsi="Times New Roman" w:eastAsia="仿宋_GB2312" w:cs="Times New Roman"/>
          <w:bCs/>
          <w:sz w:val="24"/>
        </w:rPr>
        <w:t>项目名称：</w:t>
      </w:r>
      <w:r>
        <w:rPr>
          <w:rFonts w:hint="default" w:ascii="Times New Roman" w:hAnsi="Times New Roman" w:eastAsia="仿宋_GB2312" w:cs="Times New Roman"/>
          <w:kern w:val="0"/>
          <w:sz w:val="24"/>
          <w:szCs w:val="24"/>
        </w:rPr>
        <w:t xml:space="preserve">都市产业集团职工心灵加油站专业心理咨询服务   </w:t>
      </w:r>
    </w:p>
    <w:tbl>
      <w:tblPr>
        <w:tblStyle w:val="6"/>
        <w:tblW w:w="528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3106"/>
        <w:gridCol w:w="2358"/>
        <w:gridCol w:w="2603"/>
      </w:tblGrid>
      <w:tr w14:paraId="5E91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792" w:type="pct"/>
            <w:noWrap w:val="0"/>
            <w:vAlign w:val="center"/>
          </w:tcPr>
          <w:p w14:paraId="0886FD36">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val="en-US" w:eastAsia="zh-CN"/>
              </w:rPr>
              <w:t>服务名称</w:t>
            </w:r>
          </w:p>
        </w:tc>
        <w:tc>
          <w:tcPr>
            <w:tcW w:w="1620" w:type="pct"/>
            <w:noWrap w:val="0"/>
            <w:vAlign w:val="center"/>
          </w:tcPr>
          <w:p w14:paraId="01F6AF69">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val="en-US" w:eastAsia="zh-CN"/>
              </w:rPr>
              <w:t>服务内容</w:t>
            </w:r>
          </w:p>
        </w:tc>
        <w:tc>
          <w:tcPr>
            <w:tcW w:w="1229" w:type="pct"/>
            <w:noWrap w:val="0"/>
            <w:vAlign w:val="center"/>
          </w:tcPr>
          <w:p w14:paraId="70FC6D8F">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单价（元）</w:t>
            </w:r>
          </w:p>
        </w:tc>
        <w:tc>
          <w:tcPr>
            <w:tcW w:w="1357" w:type="pct"/>
            <w:noWrap w:val="0"/>
            <w:vAlign w:val="center"/>
          </w:tcPr>
          <w:p w14:paraId="751A8B28">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备注</w:t>
            </w:r>
          </w:p>
        </w:tc>
      </w:tr>
      <w:tr w14:paraId="1F14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exact"/>
        </w:trPr>
        <w:tc>
          <w:tcPr>
            <w:tcW w:w="792" w:type="pct"/>
            <w:noWrap w:val="0"/>
            <w:vAlign w:val="center"/>
          </w:tcPr>
          <w:p w14:paraId="5419772B">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心理咨询驻点</w:t>
            </w:r>
          </w:p>
        </w:tc>
        <w:tc>
          <w:tcPr>
            <w:tcW w:w="1620" w:type="pct"/>
            <w:noWrap w:val="0"/>
            <w:vAlign w:val="center"/>
          </w:tcPr>
          <w:p w14:paraId="1D51C544">
            <w:pPr>
              <w:keepNext w:val="0"/>
              <w:keepLines w:val="0"/>
              <w:pageBreakBefore w:val="0"/>
              <w:kinsoku/>
              <w:wordWrap/>
              <w:overflowPunct/>
              <w:topLinePunct w:val="0"/>
              <w:autoSpaceDE/>
              <w:autoSpaceDN/>
              <w:bidi w:val="0"/>
              <w:adjustRightInd/>
              <w:snapToGrid w:val="0"/>
              <w:spacing w:line="240" w:lineRule="auto"/>
              <w:jc w:val="both"/>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安排心理咨询师驻点提供咨询服务（一次、半天）</w:t>
            </w:r>
          </w:p>
        </w:tc>
        <w:tc>
          <w:tcPr>
            <w:tcW w:w="1229" w:type="pct"/>
            <w:noWrap w:val="0"/>
            <w:vAlign w:val="center"/>
          </w:tcPr>
          <w:p w14:paraId="65DC3305">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p>
        </w:tc>
        <w:tc>
          <w:tcPr>
            <w:tcW w:w="1357" w:type="pct"/>
            <w:noWrap w:val="0"/>
            <w:vAlign w:val="center"/>
          </w:tcPr>
          <w:p w14:paraId="4B88AE9B">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预计4次，按照实际委托情况据实结算</w:t>
            </w:r>
          </w:p>
        </w:tc>
      </w:tr>
      <w:tr w14:paraId="167F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4" w:hRule="exact"/>
        </w:trPr>
        <w:tc>
          <w:tcPr>
            <w:tcW w:w="792" w:type="pct"/>
            <w:noWrap w:val="0"/>
            <w:vAlign w:val="center"/>
          </w:tcPr>
          <w:p w14:paraId="5BAF17BE">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心理专题讲座</w:t>
            </w:r>
          </w:p>
        </w:tc>
        <w:tc>
          <w:tcPr>
            <w:tcW w:w="1620" w:type="pct"/>
            <w:noWrap w:val="0"/>
            <w:vAlign w:val="center"/>
          </w:tcPr>
          <w:p w14:paraId="260170F6">
            <w:pPr>
              <w:keepNext w:val="0"/>
              <w:keepLines w:val="0"/>
              <w:pageBreakBefore w:val="0"/>
              <w:kinsoku/>
              <w:wordWrap/>
              <w:overflowPunct/>
              <w:topLinePunct w:val="0"/>
              <w:autoSpaceDE/>
              <w:autoSpaceDN/>
              <w:bidi w:val="0"/>
              <w:adjustRightInd/>
              <w:snapToGrid w:val="0"/>
              <w:spacing w:line="240" w:lineRule="auto"/>
              <w:jc w:val="both"/>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安排心理学教授（或副教授）开展心理专题讲座（一次、半天）</w:t>
            </w:r>
          </w:p>
        </w:tc>
        <w:tc>
          <w:tcPr>
            <w:tcW w:w="1229" w:type="pct"/>
            <w:noWrap w:val="0"/>
            <w:vAlign w:val="center"/>
          </w:tcPr>
          <w:p w14:paraId="77943088">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教授：</w:t>
            </w:r>
          </w:p>
          <w:p w14:paraId="555FA01F">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副教授：</w:t>
            </w:r>
          </w:p>
          <w:p w14:paraId="7073B3FD">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（正高级技术职称专业人员每小时最高不超过1000元，副高级技术职称专业人员每小时最高不超过500元，半天最多按4学时计算）</w:t>
            </w:r>
          </w:p>
        </w:tc>
        <w:tc>
          <w:tcPr>
            <w:tcW w:w="1357" w:type="pct"/>
            <w:noWrap w:val="0"/>
            <w:vAlign w:val="center"/>
          </w:tcPr>
          <w:p w14:paraId="1A59ADCE">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预计2次（综合费用按照教授、副教授各1次计算），按照实际委托情况据实结算</w:t>
            </w:r>
          </w:p>
        </w:tc>
      </w:tr>
      <w:tr w14:paraId="0736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792" w:type="pct"/>
            <w:noWrap w:val="0"/>
            <w:vAlign w:val="center"/>
          </w:tcPr>
          <w:p w14:paraId="55CE1ECB">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心理团辅</w:t>
            </w:r>
          </w:p>
        </w:tc>
        <w:tc>
          <w:tcPr>
            <w:tcW w:w="1620" w:type="pct"/>
            <w:noWrap w:val="0"/>
            <w:vAlign w:val="center"/>
          </w:tcPr>
          <w:p w14:paraId="3F4BBCEE">
            <w:pPr>
              <w:keepNext w:val="0"/>
              <w:keepLines w:val="0"/>
              <w:pageBreakBefore w:val="0"/>
              <w:kinsoku/>
              <w:wordWrap/>
              <w:overflowPunct/>
              <w:topLinePunct w:val="0"/>
              <w:autoSpaceDE/>
              <w:autoSpaceDN/>
              <w:bidi w:val="0"/>
              <w:adjustRightInd/>
              <w:snapToGrid w:val="0"/>
              <w:spacing w:line="240" w:lineRule="auto"/>
              <w:jc w:val="both"/>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安排心理咨询师开展心理团辅活动（一次、半天）</w:t>
            </w:r>
          </w:p>
        </w:tc>
        <w:tc>
          <w:tcPr>
            <w:tcW w:w="1229" w:type="pct"/>
            <w:noWrap w:val="0"/>
            <w:vAlign w:val="center"/>
          </w:tcPr>
          <w:p w14:paraId="0C24A40E">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p>
        </w:tc>
        <w:tc>
          <w:tcPr>
            <w:tcW w:w="1357" w:type="pct"/>
            <w:noWrap w:val="0"/>
            <w:vAlign w:val="center"/>
          </w:tcPr>
          <w:p w14:paraId="7758652E">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预计2次，按照实际委托情况据实结算</w:t>
            </w:r>
          </w:p>
        </w:tc>
      </w:tr>
      <w:tr w14:paraId="120E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trPr>
        <w:tc>
          <w:tcPr>
            <w:tcW w:w="792" w:type="pct"/>
            <w:noWrap w:val="0"/>
            <w:vAlign w:val="center"/>
          </w:tcPr>
          <w:p w14:paraId="265FEC7B">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心理测评</w:t>
            </w:r>
          </w:p>
        </w:tc>
        <w:tc>
          <w:tcPr>
            <w:tcW w:w="1620" w:type="pct"/>
            <w:noWrap w:val="0"/>
            <w:vAlign w:val="center"/>
          </w:tcPr>
          <w:p w14:paraId="7A943305">
            <w:pPr>
              <w:keepNext w:val="0"/>
              <w:keepLines w:val="0"/>
              <w:pageBreakBefore w:val="0"/>
              <w:kinsoku/>
              <w:wordWrap/>
              <w:overflowPunct/>
              <w:topLinePunct w:val="0"/>
              <w:autoSpaceDE/>
              <w:autoSpaceDN/>
              <w:bidi w:val="0"/>
              <w:adjustRightInd/>
              <w:snapToGrid w:val="0"/>
              <w:spacing w:line="240" w:lineRule="auto"/>
              <w:jc w:val="both"/>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提供线上心理测评系统，为甲方员工提供心理测评服务（一人、一次）</w:t>
            </w:r>
          </w:p>
        </w:tc>
        <w:tc>
          <w:tcPr>
            <w:tcW w:w="1229" w:type="pct"/>
            <w:noWrap w:val="0"/>
            <w:vAlign w:val="center"/>
          </w:tcPr>
          <w:p w14:paraId="75CA8F44">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p>
        </w:tc>
        <w:tc>
          <w:tcPr>
            <w:tcW w:w="1357" w:type="pct"/>
            <w:noWrap w:val="0"/>
            <w:vAlign w:val="center"/>
          </w:tcPr>
          <w:p w14:paraId="7BF98085">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预计100人次，按照实际委托情况据实结算</w:t>
            </w:r>
          </w:p>
        </w:tc>
      </w:tr>
      <w:tr w14:paraId="7E37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exact"/>
        </w:trPr>
        <w:tc>
          <w:tcPr>
            <w:tcW w:w="5000" w:type="pct"/>
            <w:gridSpan w:val="4"/>
            <w:noWrap w:val="0"/>
            <w:vAlign w:val="center"/>
          </w:tcPr>
          <w:p w14:paraId="5EC6FAC4">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综合费用=      元</w:t>
            </w:r>
          </w:p>
          <w:p w14:paraId="4C7A99BE">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（综合费用=心理咨询驻点单价*4+心理专题讲座教授单价*1+心理专题讲座副教授单价*1+心理团辅单价*2+心理测评单价*100）</w:t>
            </w:r>
          </w:p>
        </w:tc>
      </w:tr>
      <w:tr w14:paraId="3871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exact"/>
        </w:trPr>
        <w:tc>
          <w:tcPr>
            <w:tcW w:w="3642" w:type="pct"/>
            <w:gridSpan w:val="3"/>
            <w:noWrap w:val="0"/>
            <w:vAlign w:val="top"/>
          </w:tcPr>
          <w:p w14:paraId="39F1126F">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980" w:hanging="420"/>
              <w:rPr>
                <w:rFonts w:hint="default" w:ascii="Times New Roman" w:hAnsi="Times New Roman" w:eastAsia="仿宋_GB2312" w:cs="Times New Roman"/>
                <w:sz w:val="24"/>
                <w:szCs w:val="24"/>
              </w:rPr>
            </w:pPr>
          </w:p>
          <w:p w14:paraId="602EA431">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投标人：</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rPr>
              <w:t>（盖章）</w:t>
            </w:r>
          </w:p>
          <w:p w14:paraId="37DB2CEA">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jc w:val="right"/>
              <w:rPr>
                <w:rFonts w:hint="default" w:ascii="Times New Roman" w:hAnsi="Times New Roman" w:eastAsia="仿宋_GB2312" w:cs="Times New Roman"/>
                <w:sz w:val="24"/>
                <w:szCs w:val="24"/>
                <w:u w:val="single"/>
              </w:rPr>
            </w:pPr>
          </w:p>
          <w:p w14:paraId="6248469D">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p>
        </w:tc>
        <w:tc>
          <w:tcPr>
            <w:tcW w:w="1357" w:type="pct"/>
            <w:noWrap w:val="0"/>
            <w:vAlign w:val="top"/>
          </w:tcPr>
          <w:p w14:paraId="6508D488">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jc w:val="center"/>
              <w:rPr>
                <w:rFonts w:hint="default" w:ascii="Times New Roman" w:hAnsi="Times New Roman" w:eastAsia="仿宋_GB2312" w:cs="Times New Roman"/>
                <w:sz w:val="24"/>
                <w:szCs w:val="24"/>
                <w:lang w:val="en-US" w:eastAsia="zh-CN"/>
              </w:rPr>
            </w:pPr>
          </w:p>
        </w:tc>
      </w:tr>
    </w:tbl>
    <w:p w14:paraId="7B7320C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sz w:val="22"/>
          <w:szCs w:val="22"/>
        </w:rPr>
      </w:pPr>
      <w:r>
        <w:rPr>
          <w:rFonts w:hint="default" w:ascii="仿宋" w:hAnsi="仿宋" w:eastAsia="仿宋"/>
          <w:sz w:val="22"/>
          <w:szCs w:val="22"/>
        </w:rPr>
        <w:t>说明：</w:t>
      </w:r>
    </w:p>
    <w:p w14:paraId="23970D6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sz w:val="22"/>
          <w:szCs w:val="22"/>
          <w:lang w:val="en-US" w:eastAsia="zh-CN"/>
        </w:rPr>
      </w:pPr>
      <w:r>
        <w:rPr>
          <w:rFonts w:hint="eastAsia" w:ascii="仿宋" w:hAnsi="仿宋" w:eastAsia="仿宋"/>
          <w:sz w:val="22"/>
          <w:szCs w:val="22"/>
          <w:lang w:val="en-US" w:eastAsia="zh-CN"/>
        </w:rPr>
        <w:t>1.报价不得超过询价文件确定的报价限额，否则会导致报价无效。</w:t>
      </w:r>
    </w:p>
    <w:p w14:paraId="45A19DA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kern w:val="0"/>
          <w:sz w:val="24"/>
          <w:szCs w:val="24"/>
        </w:rPr>
      </w:pPr>
      <w:r>
        <w:rPr>
          <w:rFonts w:hint="eastAsia" w:ascii="仿宋" w:hAnsi="仿宋" w:eastAsia="仿宋"/>
          <w:sz w:val="22"/>
          <w:szCs w:val="22"/>
          <w:lang w:val="en-US" w:eastAsia="zh-CN"/>
        </w:rPr>
        <w:t>2.报价</w:t>
      </w:r>
      <w:r>
        <w:rPr>
          <w:rFonts w:hint="default" w:ascii="仿宋" w:hAnsi="仿宋" w:eastAsia="仿宋"/>
          <w:sz w:val="22"/>
          <w:szCs w:val="22"/>
        </w:rPr>
        <w:t>总金额</w:t>
      </w:r>
      <w:r>
        <w:rPr>
          <w:rFonts w:hint="eastAsia" w:ascii="仿宋" w:hAnsi="仿宋" w:eastAsia="仿宋"/>
          <w:sz w:val="22"/>
          <w:szCs w:val="22"/>
          <w:lang w:val="en-US" w:eastAsia="zh-CN"/>
        </w:rPr>
        <w:t>应为</w:t>
      </w:r>
      <w:r>
        <w:rPr>
          <w:rFonts w:hint="eastAsia" w:ascii="仿宋" w:hAnsi="仿宋" w:eastAsia="仿宋"/>
          <w:sz w:val="22"/>
          <w:szCs w:val="22"/>
        </w:rPr>
        <w:t>按项目需求方要求的完工价格</w:t>
      </w:r>
      <w:r>
        <w:rPr>
          <w:rFonts w:hint="eastAsia" w:ascii="仿宋" w:hAnsi="仿宋" w:eastAsia="仿宋"/>
          <w:sz w:val="22"/>
          <w:szCs w:val="22"/>
          <w:lang w:eastAsia="zh-CN"/>
        </w:rPr>
        <w:t>，</w:t>
      </w:r>
      <w:r>
        <w:rPr>
          <w:rFonts w:hint="default" w:ascii="仿宋" w:hAnsi="仿宋" w:eastAsia="仿宋"/>
          <w:sz w:val="22"/>
          <w:szCs w:val="22"/>
        </w:rPr>
        <w:t>包括服务及相关税费等一切费用</w:t>
      </w:r>
      <w:r>
        <w:rPr>
          <w:rFonts w:hint="default" w:ascii="Times New Roman" w:hAnsi="Times New Roman" w:eastAsia="仿宋_GB2312" w:cs="Times New Roman"/>
          <w:kern w:val="0"/>
          <w:sz w:val="24"/>
          <w:szCs w:val="24"/>
        </w:rPr>
        <w:br w:type="page"/>
      </w:r>
    </w:p>
    <w:p w14:paraId="751CC7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4EB62BBF">
      <w:pPr>
        <w:pStyle w:val="2"/>
        <w:ind w:left="360" w:firstLine="0"/>
        <w:jc w:val="center"/>
        <w:outlineLvl w:val="1"/>
        <w:rPr>
          <w:rFonts w:hint="default" w:ascii="Times New Roman" w:hAnsi="Times New Roman" w:eastAsia="仿宋_GB2312" w:cs="Times New Roman"/>
          <w:b/>
          <w:sz w:val="32"/>
        </w:rPr>
      </w:pPr>
      <w:bookmarkStart w:id="0" w:name="_Toc78200363"/>
      <w:r>
        <w:rPr>
          <w:rFonts w:hint="default" w:ascii="Times New Roman" w:hAnsi="Times New Roman" w:eastAsia="仿宋_GB2312" w:cs="Times New Roman"/>
          <w:b/>
          <w:sz w:val="32"/>
        </w:rPr>
        <w:t>1、法定代表人授权委托书</w:t>
      </w:r>
      <w:bookmarkEnd w:id="0"/>
    </w:p>
    <w:p w14:paraId="0E197F5F">
      <w:pPr>
        <w:spacing w:line="300" w:lineRule="auto"/>
        <w:rPr>
          <w:rFonts w:hint="default" w:ascii="Times New Roman" w:hAnsi="Times New Roman" w:eastAsia="仿宋_GB2312" w:cs="Times New Roman"/>
          <w:sz w:val="24"/>
        </w:rPr>
      </w:pPr>
    </w:p>
    <w:p w14:paraId="1C05C5DE">
      <w:pPr>
        <w:spacing w:line="480" w:lineRule="auto"/>
        <w:ind w:firstLine="480" w:firstLineChars="2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本授权书声明：注册于（国家或地区的名称）的</w:t>
      </w:r>
      <w:r>
        <w:rPr>
          <w:rFonts w:hint="default" w:ascii="Times New Roman" w:hAnsi="Times New Roman" w:eastAsia="仿宋_GB2312" w:cs="Times New Roman"/>
          <w:kern w:val="0"/>
          <w:sz w:val="24"/>
          <w:szCs w:val="24"/>
          <w:u w:val="single"/>
        </w:rPr>
        <w:t xml:space="preserve">    （投标人名称）  </w:t>
      </w:r>
      <w:r>
        <w:rPr>
          <w:rFonts w:hint="default" w:ascii="Times New Roman" w:hAnsi="Times New Roman" w:eastAsia="仿宋_GB2312" w:cs="Times New Roman"/>
          <w:kern w:val="0"/>
          <w:sz w:val="24"/>
          <w:szCs w:val="24"/>
        </w:rPr>
        <w:t xml:space="preserve"> 的在下面签字的</w:t>
      </w:r>
      <w:r>
        <w:rPr>
          <w:rFonts w:hint="default" w:ascii="Times New Roman" w:hAnsi="Times New Roman" w:eastAsia="仿宋_GB2312" w:cs="Times New Roman"/>
          <w:kern w:val="0"/>
          <w:sz w:val="24"/>
          <w:szCs w:val="24"/>
          <w:u w:val="single"/>
        </w:rPr>
        <w:t xml:space="preserve"> （法定代表人姓名、职务） </w:t>
      </w:r>
      <w:r>
        <w:rPr>
          <w:rFonts w:hint="default" w:ascii="Times New Roman" w:hAnsi="Times New Roman" w:eastAsia="仿宋_GB2312" w:cs="Times New Roman"/>
          <w:kern w:val="0"/>
          <w:sz w:val="24"/>
          <w:szCs w:val="24"/>
        </w:rPr>
        <w:t>代表本公司/单位授权</w:t>
      </w:r>
      <w:r>
        <w:rPr>
          <w:rFonts w:hint="default" w:ascii="Times New Roman" w:hAnsi="Times New Roman" w:eastAsia="仿宋_GB2312" w:cs="Times New Roman"/>
          <w:kern w:val="0"/>
          <w:sz w:val="24"/>
          <w:szCs w:val="24"/>
          <w:u w:val="single"/>
        </w:rPr>
        <w:t xml:space="preserve">   （被授权人单位名称）   </w:t>
      </w:r>
      <w:r>
        <w:rPr>
          <w:rFonts w:hint="default" w:ascii="Times New Roman" w:hAnsi="Times New Roman" w:eastAsia="仿宋_GB2312" w:cs="Times New Roman"/>
          <w:kern w:val="0"/>
          <w:sz w:val="24"/>
          <w:szCs w:val="24"/>
        </w:rPr>
        <w:t>的在下面签字的</w:t>
      </w:r>
      <w:r>
        <w:rPr>
          <w:rFonts w:hint="default" w:ascii="Times New Roman" w:hAnsi="Times New Roman" w:eastAsia="仿宋_GB2312" w:cs="Times New Roman"/>
          <w:kern w:val="0"/>
          <w:sz w:val="24"/>
          <w:szCs w:val="24"/>
          <w:u w:val="single"/>
        </w:rPr>
        <w:t>（被授权人的姓名、职务）</w:t>
      </w:r>
      <w:r>
        <w:rPr>
          <w:rFonts w:hint="default" w:ascii="Times New Roman" w:hAnsi="Times New Roman" w:eastAsia="仿宋_GB2312" w:cs="Times New Roman"/>
          <w:kern w:val="0"/>
          <w:sz w:val="24"/>
          <w:szCs w:val="24"/>
        </w:rPr>
        <w:t>为本公司/单位的合法代理人，就</w:t>
      </w:r>
      <w:r>
        <w:rPr>
          <w:rFonts w:hint="default" w:ascii="Times New Roman" w:hAnsi="Times New Roman" w:eastAsia="仿宋_GB2312" w:cs="Times New Roman"/>
          <w:kern w:val="0"/>
          <w:sz w:val="24"/>
          <w:szCs w:val="24"/>
          <w:u w:val="single"/>
        </w:rPr>
        <w:t xml:space="preserve">      （项目名称）   </w:t>
      </w:r>
      <w:r>
        <w:rPr>
          <w:rFonts w:hint="eastAsia" w:ascii="Times New Roman" w:hAnsi="Times New Roman" w:eastAsia="仿宋_GB2312" w:cs="Times New Roman"/>
          <w:kern w:val="0"/>
          <w:sz w:val="24"/>
          <w:szCs w:val="24"/>
          <w:highlight w:val="none"/>
          <w:u w:val="none"/>
          <w:lang w:val="en-US" w:eastAsia="zh-CN"/>
        </w:rPr>
        <w:t>投标</w:t>
      </w:r>
      <w:r>
        <w:rPr>
          <w:rFonts w:hint="default" w:ascii="Times New Roman" w:hAnsi="Times New Roman" w:eastAsia="仿宋_GB2312" w:cs="Times New Roman"/>
          <w:kern w:val="0"/>
          <w:sz w:val="24"/>
          <w:szCs w:val="24"/>
        </w:rPr>
        <w:t>，以本公司/单位名义处理一切与之有关的事务。</w:t>
      </w:r>
    </w:p>
    <w:p w14:paraId="0708EF8F">
      <w:pPr>
        <w:spacing w:line="48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本授权书于</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年</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月</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日签字生效，特此声明。</w:t>
      </w:r>
    </w:p>
    <w:p w14:paraId="03E01298">
      <w:pPr>
        <w:jc w:val="left"/>
        <w:rPr>
          <w:rFonts w:hint="default" w:ascii="Times New Roman" w:hAnsi="Times New Roman" w:eastAsia="仿宋_GB2312" w:cs="Times New Roman"/>
          <w:kern w:val="0"/>
          <w:sz w:val="24"/>
          <w:szCs w:val="24"/>
        </w:rPr>
      </w:pPr>
    </w:p>
    <w:p w14:paraId="2C1CBC37">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投标人名称（公章）： </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 xml:space="preserve">   </w:t>
      </w:r>
    </w:p>
    <w:p w14:paraId="55725050">
      <w:pPr>
        <w:jc w:val="left"/>
        <w:rPr>
          <w:rFonts w:hint="default" w:ascii="Times New Roman" w:hAnsi="Times New Roman" w:eastAsia="仿宋_GB2312" w:cs="Times New Roman"/>
          <w:kern w:val="0"/>
          <w:sz w:val="24"/>
          <w:szCs w:val="24"/>
        </w:rPr>
      </w:pPr>
    </w:p>
    <w:p w14:paraId="67655D22">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法定代表人（签章）：</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 xml:space="preserve">     </w:t>
      </w:r>
    </w:p>
    <w:p w14:paraId="6F044201">
      <w:pPr>
        <w:jc w:val="left"/>
        <w:rPr>
          <w:rFonts w:hint="default" w:ascii="Times New Roman" w:hAnsi="Times New Roman" w:eastAsia="仿宋_GB2312" w:cs="Times New Roman"/>
          <w:kern w:val="0"/>
          <w:sz w:val="24"/>
          <w:szCs w:val="24"/>
        </w:rPr>
      </w:pPr>
    </w:p>
    <w:p w14:paraId="266DFE0E">
      <w:pPr>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被授权人签字：</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kern w:val="0"/>
          <w:sz w:val="24"/>
          <w:szCs w:val="24"/>
          <w:lang w:val="en-US" w:eastAsia="zh-CN"/>
        </w:rPr>
        <w:t>联系方式：</w:t>
      </w:r>
      <w:r>
        <w:rPr>
          <w:rFonts w:hint="default" w:ascii="Times New Roman" w:hAnsi="Times New Roman" w:eastAsia="仿宋_GB2312" w:cs="Times New Roman"/>
          <w:kern w:val="0"/>
          <w:sz w:val="24"/>
          <w:szCs w:val="24"/>
          <w:u w:val="single"/>
        </w:rPr>
        <w:t xml:space="preserve">                     </w:t>
      </w:r>
    </w:p>
    <w:p w14:paraId="711B2512">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p>
    <w:p w14:paraId="7617E620">
      <w:pPr>
        <w:jc w:val="left"/>
        <w:rPr>
          <w:rFonts w:hint="default" w:ascii="Times New Roman" w:hAnsi="Times New Roman" w:eastAsia="仿宋_GB2312" w:cs="Times New Roman"/>
          <w:kern w:val="0"/>
          <w:sz w:val="24"/>
          <w:szCs w:val="24"/>
        </w:rPr>
      </w:pPr>
    </w:p>
    <w:p w14:paraId="0FDE656A">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后附：法定代表人身份证明</w:t>
      </w:r>
    </w:p>
    <w:p w14:paraId="767F7FFF">
      <w:pPr>
        <w:jc w:val="left"/>
        <w:rPr>
          <w:rFonts w:hint="default" w:ascii="Times New Roman" w:hAnsi="Times New Roman" w:eastAsia="仿宋_GB2312" w:cs="Times New Roman"/>
          <w:kern w:val="0"/>
          <w:sz w:val="24"/>
          <w:szCs w:val="24"/>
        </w:rPr>
      </w:pPr>
    </w:p>
    <w:p w14:paraId="3E6EC82D">
      <w:pPr>
        <w:jc w:val="left"/>
        <w:rPr>
          <w:rFonts w:hint="default" w:ascii="Times New Roman" w:hAnsi="Times New Roman" w:eastAsia="仿宋_GB2312" w:cs="Times New Roman"/>
          <w:kern w:val="0"/>
          <w:sz w:val="24"/>
          <w:szCs w:val="24"/>
        </w:rPr>
      </w:pPr>
    </w:p>
    <w:p w14:paraId="1E633B17">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附：被授权人身份证复印件</w:t>
      </w:r>
    </w:p>
    <w:tbl>
      <w:tblPr>
        <w:tblStyle w:val="6"/>
        <w:tblW w:w="87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4BBF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noWrap w:val="0"/>
            <w:vAlign w:val="top"/>
          </w:tcPr>
          <w:p w14:paraId="31334EE1">
            <w:pPr>
              <w:rPr>
                <w:rFonts w:hint="default" w:ascii="Times New Roman" w:hAnsi="Times New Roman" w:eastAsia="仿宋_GB2312" w:cs="Times New Roman"/>
                <w:sz w:val="24"/>
              </w:rPr>
            </w:pPr>
          </w:p>
        </w:tc>
      </w:tr>
    </w:tbl>
    <w:p w14:paraId="29B6572E">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br w:type="page"/>
      </w:r>
    </w:p>
    <w:p w14:paraId="568F0D3F">
      <w:pPr>
        <w:pStyle w:val="2"/>
        <w:ind w:left="360" w:firstLine="0"/>
        <w:jc w:val="center"/>
        <w:outlineLvl w:val="1"/>
        <w:rPr>
          <w:rFonts w:hint="default" w:ascii="Times New Roman" w:hAnsi="Times New Roman" w:eastAsia="仿宋_GB2312" w:cs="Times New Roman"/>
          <w:b/>
          <w:sz w:val="32"/>
        </w:rPr>
      </w:pPr>
      <w:bookmarkStart w:id="1" w:name="_Toc78200364"/>
      <w:r>
        <w:rPr>
          <w:rFonts w:hint="default" w:ascii="Times New Roman" w:hAnsi="Times New Roman" w:eastAsia="仿宋_GB2312" w:cs="Times New Roman"/>
          <w:b/>
          <w:sz w:val="32"/>
        </w:rPr>
        <w:t>2、法定代表人身份证明</w:t>
      </w:r>
      <w:bookmarkEnd w:id="1"/>
    </w:p>
    <w:p w14:paraId="510780AF">
      <w:pPr>
        <w:pStyle w:val="10"/>
        <w:spacing w:line="300" w:lineRule="auto"/>
        <w:jc w:val="both"/>
        <w:rPr>
          <w:rFonts w:hint="default" w:ascii="Times New Roman" w:hAnsi="Times New Roman" w:eastAsia="仿宋_GB2312" w:cs="Times New Roman"/>
          <w:color w:val="auto"/>
        </w:rPr>
      </w:pPr>
    </w:p>
    <w:p w14:paraId="0EC07AF3">
      <w:pPr>
        <w:pStyle w:val="10"/>
        <w:spacing w:line="360" w:lineRule="auto"/>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投标人名称：</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 xml:space="preserve"> </w:t>
      </w:r>
    </w:p>
    <w:p w14:paraId="1AD5D27C">
      <w:pPr>
        <w:pStyle w:val="10"/>
        <w:spacing w:line="360" w:lineRule="auto"/>
        <w:jc w:val="both"/>
        <w:rPr>
          <w:rFonts w:hint="default" w:ascii="Times New Roman" w:hAnsi="Times New Roman" w:eastAsia="仿宋_GB2312" w:cs="Times New Roman"/>
          <w:color w:val="auto"/>
          <w:u w:val="single"/>
        </w:rPr>
      </w:pPr>
      <w:r>
        <w:rPr>
          <w:rFonts w:hint="default" w:ascii="Times New Roman" w:hAnsi="Times New Roman" w:eastAsia="仿宋_GB2312" w:cs="Times New Roman"/>
          <w:color w:val="auto"/>
        </w:rPr>
        <w:t>单位性质：</w:t>
      </w:r>
      <w:r>
        <w:rPr>
          <w:rFonts w:hint="default" w:ascii="Times New Roman" w:hAnsi="Times New Roman" w:eastAsia="仿宋_GB2312" w:cs="Times New Roman"/>
          <w:color w:val="auto"/>
          <w:u w:val="single"/>
        </w:rPr>
        <w:t xml:space="preserve">                                </w:t>
      </w:r>
    </w:p>
    <w:p w14:paraId="4022BBF5">
      <w:pPr>
        <w:pStyle w:val="10"/>
        <w:spacing w:line="360" w:lineRule="auto"/>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成立时间：</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 xml:space="preserve">日 </w:t>
      </w:r>
    </w:p>
    <w:p w14:paraId="4AB2555F">
      <w:pPr>
        <w:pStyle w:val="10"/>
        <w:spacing w:line="360" w:lineRule="auto"/>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经营期限：</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 xml:space="preserve">   </w:t>
      </w:r>
    </w:p>
    <w:p w14:paraId="61CC35FF">
      <w:pPr>
        <w:pStyle w:val="10"/>
        <w:spacing w:line="360" w:lineRule="auto"/>
        <w:jc w:val="both"/>
        <w:rPr>
          <w:rFonts w:hint="default" w:ascii="Times New Roman" w:hAnsi="Times New Roman" w:eastAsia="仿宋_GB2312" w:cs="Times New Roman"/>
          <w:color w:val="auto"/>
          <w:u w:val="single"/>
        </w:rPr>
      </w:pPr>
      <w:r>
        <w:rPr>
          <w:rFonts w:hint="default" w:ascii="Times New Roman" w:hAnsi="Times New Roman" w:eastAsia="仿宋_GB2312" w:cs="Times New Roman"/>
          <w:color w:val="auto"/>
        </w:rPr>
        <w:t>姓名：</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性别：</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年龄：</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职务：</w:t>
      </w:r>
      <w:r>
        <w:rPr>
          <w:rFonts w:hint="default" w:ascii="Times New Roman" w:hAnsi="Times New Roman" w:eastAsia="仿宋_GB2312" w:cs="Times New Roman"/>
          <w:color w:val="auto"/>
          <w:u w:val="single"/>
        </w:rPr>
        <w:t xml:space="preserve">         </w:t>
      </w:r>
    </w:p>
    <w:p w14:paraId="3AB8F175">
      <w:pPr>
        <w:pStyle w:val="10"/>
        <w:spacing w:line="360" w:lineRule="auto"/>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系</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（投标人名称）的法定代表人</w:t>
      </w:r>
    </w:p>
    <w:p w14:paraId="7F2BE8B8">
      <w:pPr>
        <w:pStyle w:val="10"/>
        <w:spacing w:line="360" w:lineRule="auto"/>
        <w:ind w:firstLine="480" w:firstLineChars="200"/>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特此证明。</w:t>
      </w:r>
    </w:p>
    <w:p w14:paraId="0BDB05D1">
      <w:pPr>
        <w:pStyle w:val="10"/>
        <w:spacing w:line="300" w:lineRule="auto"/>
        <w:ind w:firstLine="480" w:firstLineChars="200"/>
        <w:jc w:val="both"/>
        <w:rPr>
          <w:rFonts w:hint="default" w:ascii="Times New Roman" w:hAnsi="Times New Roman" w:eastAsia="仿宋_GB2312" w:cs="Times New Roman"/>
          <w:color w:val="auto"/>
        </w:rPr>
      </w:pPr>
    </w:p>
    <w:p w14:paraId="23FC0071">
      <w:pPr>
        <w:pStyle w:val="10"/>
        <w:spacing w:line="300" w:lineRule="auto"/>
        <w:ind w:firstLine="480" w:firstLineChars="200"/>
        <w:jc w:val="both"/>
        <w:rPr>
          <w:rFonts w:hint="default" w:ascii="Times New Roman" w:hAnsi="Times New Roman" w:eastAsia="仿宋_GB2312" w:cs="Times New Roman"/>
          <w:color w:val="auto"/>
        </w:rPr>
      </w:pPr>
    </w:p>
    <w:p w14:paraId="65E0330D">
      <w:pPr>
        <w:pStyle w:val="10"/>
        <w:spacing w:line="300" w:lineRule="auto"/>
        <w:ind w:firstLine="480" w:firstLineChars="200"/>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投标人名称：</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szCs w:val="24"/>
        </w:rPr>
        <w:t>（公章）</w:t>
      </w:r>
    </w:p>
    <w:p w14:paraId="37C6F2F0">
      <w:pPr>
        <w:pStyle w:val="10"/>
        <w:spacing w:line="300" w:lineRule="auto"/>
        <w:ind w:firstLine="5040" w:firstLineChars="2100"/>
        <w:jc w:val="both"/>
        <w:rPr>
          <w:rFonts w:hint="default" w:ascii="Times New Roman" w:hAnsi="Times New Roman" w:eastAsia="仿宋_GB2312" w:cs="Times New Roman"/>
          <w:color w:val="auto"/>
          <w:u w:val="single"/>
        </w:rPr>
      </w:pPr>
    </w:p>
    <w:p w14:paraId="186A9EDB">
      <w:pPr>
        <w:topLinePunct/>
        <w:spacing w:line="440" w:lineRule="exact"/>
        <w:ind w:firstLine="480" w:firstLineChars="200"/>
        <w:jc w:val="right"/>
        <w:rPr>
          <w:rFonts w:hint="default" w:ascii="Times New Roman" w:hAnsi="Times New Roman" w:eastAsia="仿宋_GB2312" w:cs="Times New Roman"/>
          <w:sz w:val="24"/>
        </w:rPr>
      </w:pP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年</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月</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日</w:t>
      </w:r>
    </w:p>
    <w:p w14:paraId="7B6DBF93">
      <w:pPr>
        <w:topLinePunct/>
        <w:spacing w:line="440" w:lineRule="exact"/>
        <w:ind w:firstLine="480" w:firstLineChars="200"/>
        <w:jc w:val="right"/>
        <w:rPr>
          <w:rFonts w:hint="default" w:ascii="Times New Roman" w:hAnsi="Times New Roman" w:eastAsia="仿宋_GB2312" w:cs="Times New Roman"/>
          <w:sz w:val="24"/>
        </w:rPr>
      </w:pPr>
    </w:p>
    <w:p w14:paraId="00D9ACD1">
      <w:pPr>
        <w:rPr>
          <w:rFonts w:hint="default" w:ascii="Times New Roman" w:hAnsi="Times New Roman" w:eastAsia="仿宋_GB2312" w:cs="Times New Roman"/>
          <w:sz w:val="24"/>
        </w:rPr>
      </w:pPr>
      <w:r>
        <w:rPr>
          <w:rFonts w:hint="default" w:ascii="Times New Roman" w:hAnsi="Times New Roman" w:eastAsia="仿宋_GB2312" w:cs="Times New Roman"/>
          <w:sz w:val="24"/>
        </w:rPr>
        <w:t>附：法定代表人身份证复印件</w:t>
      </w:r>
    </w:p>
    <w:tbl>
      <w:tblPr>
        <w:tblStyle w:val="6"/>
        <w:tblW w:w="87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6DC4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noWrap w:val="0"/>
            <w:vAlign w:val="top"/>
          </w:tcPr>
          <w:p w14:paraId="64481DC8">
            <w:pPr>
              <w:rPr>
                <w:rFonts w:hint="default" w:ascii="Times New Roman" w:hAnsi="Times New Roman" w:eastAsia="仿宋_GB2312" w:cs="Times New Roman"/>
                <w:sz w:val="24"/>
              </w:rPr>
            </w:pPr>
          </w:p>
        </w:tc>
      </w:tr>
    </w:tbl>
    <w:p w14:paraId="293CBD09">
      <w:pPr>
        <w:rPr>
          <w:rFonts w:hint="default"/>
          <w:lang w:val="en-US" w:eastAsia="zh-CN"/>
        </w:rPr>
      </w:pP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53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19FE4">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319FE4">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13BAF"/>
    <w:multiLevelType w:val="singleLevel"/>
    <w:tmpl w:val="B9F13BAF"/>
    <w:lvl w:ilvl="0" w:tentative="0">
      <w:start w:val="1"/>
      <w:numFmt w:val="chineseCounting"/>
      <w:suff w:val="nothing"/>
      <w:lvlText w:val="%1、"/>
      <w:lvlJc w:val="left"/>
      <w:rPr>
        <w:rFonts w:hint="eastAsia"/>
      </w:rPr>
    </w:lvl>
  </w:abstractNum>
  <w:abstractNum w:abstractNumId="1">
    <w:nsid w:val="0000000B"/>
    <w:multiLevelType w:val="multilevel"/>
    <w:tmpl w:val="0000000B"/>
    <w:lvl w:ilvl="0" w:tentative="0">
      <w:start w:val="1"/>
      <w:numFmt w:val="bullet"/>
      <w:pStyle w:val="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mE4YzlkY2E5YjYyYjczYzMyOTAwZjhhYjVlODYifQ=="/>
  </w:docVars>
  <w:rsids>
    <w:rsidRoot w:val="00000000"/>
    <w:rsid w:val="010311F7"/>
    <w:rsid w:val="01D379F0"/>
    <w:rsid w:val="02610E76"/>
    <w:rsid w:val="03D66E90"/>
    <w:rsid w:val="04004C9C"/>
    <w:rsid w:val="04E32541"/>
    <w:rsid w:val="05545FD4"/>
    <w:rsid w:val="067803E8"/>
    <w:rsid w:val="06CD66BE"/>
    <w:rsid w:val="09CB4CD3"/>
    <w:rsid w:val="0B364958"/>
    <w:rsid w:val="0BE56668"/>
    <w:rsid w:val="0CF946BB"/>
    <w:rsid w:val="0D397A5A"/>
    <w:rsid w:val="0E2526C9"/>
    <w:rsid w:val="102748C3"/>
    <w:rsid w:val="103A56ED"/>
    <w:rsid w:val="104A0159"/>
    <w:rsid w:val="10F76D7B"/>
    <w:rsid w:val="14725610"/>
    <w:rsid w:val="1695644C"/>
    <w:rsid w:val="17B50C57"/>
    <w:rsid w:val="17CC33E1"/>
    <w:rsid w:val="19D3756B"/>
    <w:rsid w:val="1B700800"/>
    <w:rsid w:val="1BD2696C"/>
    <w:rsid w:val="1DFB62F2"/>
    <w:rsid w:val="1E280602"/>
    <w:rsid w:val="1E345528"/>
    <w:rsid w:val="1E5866DD"/>
    <w:rsid w:val="1FE76D9A"/>
    <w:rsid w:val="221A2218"/>
    <w:rsid w:val="24877D1C"/>
    <w:rsid w:val="25AD37B3"/>
    <w:rsid w:val="25B57F63"/>
    <w:rsid w:val="2753038A"/>
    <w:rsid w:val="276F1C0A"/>
    <w:rsid w:val="27711F42"/>
    <w:rsid w:val="27ED433A"/>
    <w:rsid w:val="283C6216"/>
    <w:rsid w:val="288E1C7B"/>
    <w:rsid w:val="291458F7"/>
    <w:rsid w:val="2C7B4EA5"/>
    <w:rsid w:val="2E5031B4"/>
    <w:rsid w:val="322A1CE7"/>
    <w:rsid w:val="325E4D95"/>
    <w:rsid w:val="32854C24"/>
    <w:rsid w:val="32AC55EE"/>
    <w:rsid w:val="345D7FC3"/>
    <w:rsid w:val="35692B6E"/>
    <w:rsid w:val="35E545AB"/>
    <w:rsid w:val="360B0081"/>
    <w:rsid w:val="389F75FE"/>
    <w:rsid w:val="3AC75BAF"/>
    <w:rsid w:val="3B6005E4"/>
    <w:rsid w:val="3DA17EDB"/>
    <w:rsid w:val="3E7E3C5B"/>
    <w:rsid w:val="3ED951C1"/>
    <w:rsid w:val="3EF142B8"/>
    <w:rsid w:val="3F3D74FE"/>
    <w:rsid w:val="3F5E664A"/>
    <w:rsid w:val="3F870263"/>
    <w:rsid w:val="40AB527F"/>
    <w:rsid w:val="4100472E"/>
    <w:rsid w:val="422F2A00"/>
    <w:rsid w:val="43317379"/>
    <w:rsid w:val="44462500"/>
    <w:rsid w:val="4574179F"/>
    <w:rsid w:val="45D81FA6"/>
    <w:rsid w:val="462A3586"/>
    <w:rsid w:val="46F012F9"/>
    <w:rsid w:val="47433AB9"/>
    <w:rsid w:val="47646F88"/>
    <w:rsid w:val="4AA46683"/>
    <w:rsid w:val="4B614574"/>
    <w:rsid w:val="4BD411EA"/>
    <w:rsid w:val="4C0B7426"/>
    <w:rsid w:val="4C5853EC"/>
    <w:rsid w:val="4C6267F5"/>
    <w:rsid w:val="4E6A7B35"/>
    <w:rsid w:val="4F2E0C11"/>
    <w:rsid w:val="4F730161"/>
    <w:rsid w:val="503A35E5"/>
    <w:rsid w:val="51601795"/>
    <w:rsid w:val="519E6F23"/>
    <w:rsid w:val="51F223CA"/>
    <w:rsid w:val="53A36793"/>
    <w:rsid w:val="54627485"/>
    <w:rsid w:val="54774C70"/>
    <w:rsid w:val="54815C87"/>
    <w:rsid w:val="555B0286"/>
    <w:rsid w:val="563F6132"/>
    <w:rsid w:val="58DC7930"/>
    <w:rsid w:val="5A531618"/>
    <w:rsid w:val="5C0E7969"/>
    <w:rsid w:val="5C3810C1"/>
    <w:rsid w:val="5CC2508E"/>
    <w:rsid w:val="5FF31B19"/>
    <w:rsid w:val="608C5797"/>
    <w:rsid w:val="61826B9A"/>
    <w:rsid w:val="619F1212"/>
    <w:rsid w:val="63526E82"/>
    <w:rsid w:val="639E7C5C"/>
    <w:rsid w:val="65BF0BDB"/>
    <w:rsid w:val="65ED4534"/>
    <w:rsid w:val="66CF4AA4"/>
    <w:rsid w:val="678E45EA"/>
    <w:rsid w:val="679375F2"/>
    <w:rsid w:val="681F3087"/>
    <w:rsid w:val="68DF42A7"/>
    <w:rsid w:val="68EE5063"/>
    <w:rsid w:val="69794A75"/>
    <w:rsid w:val="69A1468E"/>
    <w:rsid w:val="6A694D9B"/>
    <w:rsid w:val="6A771D8C"/>
    <w:rsid w:val="6B060EFE"/>
    <w:rsid w:val="6CFF5D51"/>
    <w:rsid w:val="6DD95D94"/>
    <w:rsid w:val="6EBE48B9"/>
    <w:rsid w:val="7047503D"/>
    <w:rsid w:val="70CD2E7A"/>
    <w:rsid w:val="713C6D66"/>
    <w:rsid w:val="73784B15"/>
    <w:rsid w:val="7612456C"/>
    <w:rsid w:val="77A318EC"/>
    <w:rsid w:val="79EE2C15"/>
    <w:rsid w:val="79FB522F"/>
    <w:rsid w:val="7A7E7F2D"/>
    <w:rsid w:val="7C1C080B"/>
    <w:rsid w:val="7F2A644F"/>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rFonts w:ascii="Times New Roman" w:hAnsi="Times New Roman"/>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首行缩进"/>
    <w:basedOn w:val="1"/>
    <w:qFormat/>
    <w:uiPriority w:val="0"/>
    <w:pPr>
      <w:numPr>
        <w:ilvl w:val="0"/>
        <w:numId w:val="1"/>
      </w:numPr>
      <w:spacing w:line="360" w:lineRule="auto"/>
    </w:pPr>
    <w:rPr>
      <w:rFonts w:eastAsia="仿宋_GB2312"/>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1911</Words>
  <Characters>1992</Characters>
  <Lines>0</Lines>
  <Paragraphs>0</Paragraphs>
  <TotalTime>3</TotalTime>
  <ScaleCrop>false</ScaleCrop>
  <LinksUpToDate>false</LinksUpToDate>
  <CharactersWithSpaces>2489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2024-08-25T02:14:00Z</dcterms:created>
  <dc:creator>Administrator</dc:creator>
  <cp:lastModifiedBy>李</cp:lastModifiedBy>
  <cp:lastPrinted>2025-02-20T03:31:00Z</cp:lastPrinted>
  <dcterms:modified xsi:type="dcterms:W3CDTF">2025-02-21T00:32:59Z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C0FFA6E36E694843B94FEA6C85709DDE_13</vt:lpwstr>
  </property>
  <property fmtid="{D5CDD505-2E9C-101B-9397-08002B2CF9AE}" pid="4" name="KSOTemplateDocerSaveRecord">
    <vt:lpwstr>eyJoZGlkIjoiMjExYmE4YzlkY2E5YjYyYjczYzMyOTAwZjhhYjVlODYiLCJ1c2VySWQiOiIxMjg4NTIzNzU4In0=</vt:lpwstr>
  </property>
</Properties>
</file>